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CFA" w:rsidRPr="00BE7CFA" w:rsidRDefault="00BE7CFA" w:rsidP="00BE7CFA">
      <w:pPr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>SPECIÁLNÍ VYŠETŘOVNA (43.13 m2)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bude rozdělena na 2 části (přibližně 1/3 + 2/3): větší = denní stacionář pro 4-5 pacientů (podle toho, kolik se tam vejde lůžek), menší = speciální vyš</w:t>
      </w:r>
      <w:r>
        <w:rPr>
          <w:rFonts w:ascii="Tahoma" w:eastAsia="Times New Roman" w:hAnsi="Tahoma" w:cs="Tahoma"/>
          <w:color w:val="000000"/>
          <w:sz w:val="20"/>
          <w:szCs w:val="20"/>
        </w:rPr>
        <w:t>etřovna; budou oddělené příčkou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Pr="00BE7CFA" w:rsidRDefault="00BE7CFA" w:rsidP="00BE7CFA">
      <w:pPr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AMBULANCE </w:t>
      </w:r>
      <w:proofErr w:type="gramStart"/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>č.2 (28.65</w:t>
      </w:r>
      <w:proofErr w:type="gramEnd"/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m2)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A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mbulance </w:t>
      </w: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č.2 (druhý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algeziolog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>, neurolog, psycholog)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Pr="00BE7CFA" w:rsidRDefault="00BE7CFA" w:rsidP="00BE7CFA">
      <w:pPr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AMBULANCE </w:t>
      </w:r>
      <w:proofErr w:type="gramStart"/>
      <w:r>
        <w:rPr>
          <w:rFonts w:ascii="Tahoma" w:eastAsia="Times New Roman" w:hAnsi="Tahoma" w:cs="Tahoma"/>
          <w:b/>
          <w:color w:val="000000"/>
          <w:sz w:val="20"/>
          <w:szCs w:val="20"/>
        </w:rPr>
        <w:t>č.1</w:t>
      </w: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(28.6</w:t>
      </w:r>
      <w:r>
        <w:rPr>
          <w:rFonts w:ascii="Tahoma" w:eastAsia="Times New Roman" w:hAnsi="Tahoma" w:cs="Tahoma"/>
          <w:b/>
          <w:color w:val="000000"/>
          <w:sz w:val="20"/>
          <w:szCs w:val="20"/>
        </w:rPr>
        <w:t>4</w:t>
      </w:r>
      <w:proofErr w:type="gramEnd"/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m2)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Ambulance </w:t>
      </w: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>č.2 (druhý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algeziolog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>, neurolog, psycholog)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Pr="00BE7CFA" w:rsidRDefault="00BE7CFA" w:rsidP="00BE7CFA">
      <w:pPr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LÉKAŘSKÝ POKOJ </w:t>
      </w: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>(28.47 m2</w:t>
      </w:r>
      <w:r w:rsidRPr="00BE7CFA">
        <w:rPr>
          <w:rFonts w:ascii="Tahoma" w:eastAsia="Times New Roman" w:hAnsi="Tahoma" w:cs="Tahoma"/>
          <w:b/>
          <w:color w:val="000000"/>
          <w:sz w:val="20"/>
          <w:szCs w:val="20"/>
        </w:rPr>
        <w:t>)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pracovna lékaře + knihovna</w:t>
      </w: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BE7CFA" w:rsidRDefault="00BE7CFA" w:rsidP="00BE7CFA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Počet personálu: max</w:t>
      </w:r>
      <w:r>
        <w:rPr>
          <w:rFonts w:ascii="Tahoma" w:eastAsia="Times New Roman" w:hAnsi="Tahoma" w:cs="Tahoma"/>
          <w:color w:val="000000"/>
          <w:sz w:val="20"/>
          <w:szCs w:val="20"/>
        </w:rPr>
        <w:t>.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najednou 2-3 lékaři + 3 sestry</w:t>
      </w:r>
      <w:bookmarkStart w:id="0" w:name="_GoBack"/>
      <w:bookmarkEnd w:id="0"/>
    </w:p>
    <w:p w:rsidR="00B67AE3" w:rsidRDefault="00B67AE3"/>
    <w:sectPr w:rsidR="00B6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FA"/>
    <w:rsid w:val="001A2BC5"/>
    <w:rsid w:val="00B67AE3"/>
    <w:rsid w:val="00B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88015-61A3-4255-BA76-2B57210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CFA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417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Hála Tomáš</dc:creator>
  <cp:keywords/>
  <dc:description/>
  <cp:lastModifiedBy>Hála Tomáš</cp:lastModifiedBy>
  <cp:revision>2</cp:revision>
  <dcterms:created xsi:type="dcterms:W3CDTF">2017-03-16T08:25:00Z</dcterms:created>
  <dcterms:modified xsi:type="dcterms:W3CDTF">2017-03-16T08:33:00Z</dcterms:modified>
</cp:coreProperties>
</file>